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результатах</w:t>
      </w:r>
    </w:p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проведенного контрольного мероприятия</w:t>
      </w:r>
    </w:p>
    <w:p w:rsidR="00973B3A" w:rsidRDefault="00973B3A">
      <w:pPr>
        <w:tabs>
          <w:tab w:val="left" w:pos="9639"/>
        </w:tabs>
        <w:spacing w:line="330" w:lineRule="atLeast"/>
        <w:ind w:left="707"/>
        <w:jc w:val="center"/>
        <w:rPr>
          <w:b/>
          <w:sz w:val="28"/>
          <w:szCs w:val="28"/>
        </w:rPr>
      </w:pPr>
    </w:p>
    <w:tbl>
      <w:tblPr>
        <w:tblW w:w="10067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911"/>
      </w:tblGrid>
      <w:tr w:rsidR="00973B3A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Default="007C5793">
            <w:pPr>
              <w:tabs>
                <w:tab w:val="left" w:pos="1134"/>
                <w:tab w:val="left" w:pos="9639"/>
              </w:tabs>
              <w:spacing w:line="360" w:lineRule="auto"/>
            </w:pPr>
            <w:r>
              <w:t>Объект контроля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BE4793" w:rsidRDefault="005023A8" w:rsidP="00BE4793">
            <w:pPr>
              <w:tabs>
                <w:tab w:val="left" w:pos="1134"/>
                <w:tab w:val="left" w:pos="9639"/>
              </w:tabs>
              <w:jc w:val="both"/>
              <w:rPr>
                <w:rFonts w:eastAsia="Calibri"/>
                <w:lang w:eastAsia="en-US"/>
              </w:rPr>
            </w:pPr>
            <w:r w:rsidRPr="005023A8">
              <w:rPr>
                <w:rFonts w:eastAsia="Calibri"/>
                <w:lang w:eastAsia="en-US"/>
              </w:rPr>
              <w:t>Министерство строительства Хабаровского края</w:t>
            </w:r>
          </w:p>
        </w:tc>
      </w:tr>
      <w:tr w:rsidR="00973B3A" w:rsidTr="00F857CD">
        <w:trPr>
          <w:trHeight w:val="12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Default="007C5793">
            <w:pPr>
              <w:tabs>
                <w:tab w:val="left" w:pos="1134"/>
                <w:tab w:val="left" w:pos="9639"/>
              </w:tabs>
            </w:pPr>
            <w:r>
              <w:t>Основание для проведения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F55DD2" w:rsidRDefault="00BE4793" w:rsidP="00BE4793">
            <w:pPr>
              <w:tabs>
                <w:tab w:val="left" w:pos="8233"/>
                <w:tab w:val="left" w:pos="9639"/>
              </w:tabs>
              <w:jc w:val="both"/>
            </w:pPr>
            <w:r>
              <w:t xml:space="preserve">Поручение </w:t>
            </w:r>
            <w:r w:rsidR="00833D1C">
              <w:t>Федерального казначейства</w:t>
            </w:r>
          </w:p>
        </w:tc>
      </w:tr>
      <w:tr w:rsidR="00BE4793" w:rsidTr="005023A8">
        <w:trPr>
          <w:trHeight w:val="249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Default="00BE4793" w:rsidP="00BE4793">
            <w:pPr>
              <w:tabs>
                <w:tab w:val="left" w:pos="1134"/>
                <w:tab w:val="left" w:pos="9639"/>
              </w:tabs>
            </w:pPr>
            <w:r>
              <w:t>Тема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Pr="00997449" w:rsidRDefault="005023A8" w:rsidP="00BE4793">
            <w:pPr>
              <w:jc w:val="both"/>
            </w:pPr>
            <w:r w:rsidRPr="005023A8">
              <w:t xml:space="preserve">Проверка исполнения органами государственной власти субъекта Российской Федерации требования главного распорядителя средств федерального бюджета по возврату из бюджета субъекта Российской Федерации в федеральный бюджет объема средств, рассчитанного </w:t>
            </w:r>
            <w:r w:rsidRPr="005023A8">
              <w:br/>
              <w:t xml:space="preserve">в соответствии с Правилами формирования, предоставления </w:t>
            </w:r>
            <w:r w:rsidRPr="005023A8">
              <w:br/>
              <w:t>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№ 999</w:t>
            </w:r>
          </w:p>
        </w:tc>
      </w:tr>
      <w:tr w:rsidR="00BE4793" w:rsidTr="00F857CD">
        <w:trPr>
          <w:trHeight w:val="68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433442" w:rsidRDefault="00BE4793" w:rsidP="00BE4793">
            <w:pPr>
              <w:tabs>
                <w:tab w:val="left" w:pos="1134"/>
                <w:tab w:val="left" w:pos="9639"/>
              </w:tabs>
            </w:pPr>
            <w:r>
              <w:t>Дата акта (заключения)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997449" w:rsidRDefault="00BE4793" w:rsidP="00BE4793">
            <w:pPr>
              <w:jc w:val="both"/>
            </w:pPr>
            <w:r>
              <w:t xml:space="preserve">Акт от </w:t>
            </w:r>
            <w:r w:rsidR="005023A8" w:rsidRPr="005023A8">
              <w:t>26.11.2025</w:t>
            </w:r>
            <w:bookmarkStart w:id="0" w:name="_GoBack"/>
            <w:bookmarkEnd w:id="0"/>
          </w:p>
        </w:tc>
      </w:tr>
      <w:tr w:rsidR="00BE4793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Default="00BE4793" w:rsidP="00BE4793">
            <w:pPr>
              <w:tabs>
                <w:tab w:val="left" w:pos="1134"/>
                <w:tab w:val="left" w:pos="9639"/>
              </w:tabs>
            </w:pPr>
            <w:r>
              <w:t>Выявленные нарушения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Default="00BE4793" w:rsidP="00BE4793">
            <w:pPr>
              <w:pStyle w:val="3"/>
              <w:tabs>
                <w:tab w:val="left" w:pos="317"/>
                <w:tab w:val="left" w:pos="9639"/>
              </w:tabs>
              <w:ind w:firstLine="0"/>
              <w:rPr>
                <w:sz w:val="24"/>
                <w:szCs w:val="24"/>
              </w:rPr>
            </w:pPr>
            <w:r w:rsidRPr="00C122B3">
              <w:rPr>
                <w:sz w:val="24"/>
                <w:szCs w:val="24"/>
              </w:rPr>
              <w:t>Проведенной проверкой установлены отдельные нарушения требований законодательства Российской Фед</w:t>
            </w:r>
            <w:r>
              <w:rPr>
                <w:sz w:val="24"/>
                <w:szCs w:val="24"/>
              </w:rPr>
              <w:t>ерации и иных нормативных актов</w:t>
            </w:r>
          </w:p>
        </w:tc>
      </w:tr>
    </w:tbl>
    <w:p w:rsidR="00C122B3" w:rsidRDefault="00C122B3" w:rsidP="0036000F">
      <w:pPr>
        <w:spacing w:after="160" w:line="259" w:lineRule="auto"/>
        <w:rPr>
          <w:b/>
          <w:sz w:val="28"/>
          <w:szCs w:val="28"/>
        </w:rPr>
      </w:pPr>
    </w:p>
    <w:sectPr w:rsidR="00C122B3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FDA" w:rsidRDefault="00C46FDA">
      <w:r>
        <w:separator/>
      </w:r>
    </w:p>
  </w:endnote>
  <w:endnote w:type="continuationSeparator" w:id="0">
    <w:p w:rsidR="00C46FDA" w:rsidRDefault="00C46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FDA" w:rsidRDefault="00C46FDA">
      <w:r>
        <w:separator/>
      </w:r>
    </w:p>
  </w:footnote>
  <w:footnote w:type="continuationSeparator" w:id="0">
    <w:p w:rsidR="00C46FDA" w:rsidRDefault="00C46F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B3A" w:rsidRDefault="007C579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6000F">
      <w:rPr>
        <w:noProof/>
      </w:rPr>
      <w:t>2</w:t>
    </w:r>
    <w:r>
      <w:fldChar w:fldCharType="end"/>
    </w:r>
  </w:p>
  <w:p w:rsidR="00973B3A" w:rsidRDefault="00973B3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B3A"/>
    <w:rsid w:val="00037D15"/>
    <w:rsid w:val="00046B7C"/>
    <w:rsid w:val="00054D42"/>
    <w:rsid w:val="000E1EE0"/>
    <w:rsid w:val="000F737A"/>
    <w:rsid w:val="00106066"/>
    <w:rsid w:val="001C4809"/>
    <w:rsid w:val="00200A77"/>
    <w:rsid w:val="002B0298"/>
    <w:rsid w:val="00344DE7"/>
    <w:rsid w:val="0036000F"/>
    <w:rsid w:val="003961CE"/>
    <w:rsid w:val="00433442"/>
    <w:rsid w:val="004531A7"/>
    <w:rsid w:val="004A7419"/>
    <w:rsid w:val="004B2BC2"/>
    <w:rsid w:val="005023A8"/>
    <w:rsid w:val="005107FA"/>
    <w:rsid w:val="00514831"/>
    <w:rsid w:val="005A423F"/>
    <w:rsid w:val="005A6BFB"/>
    <w:rsid w:val="006B3DF7"/>
    <w:rsid w:val="006E262A"/>
    <w:rsid w:val="007C5793"/>
    <w:rsid w:val="00833D1C"/>
    <w:rsid w:val="008945D2"/>
    <w:rsid w:val="008C1EEA"/>
    <w:rsid w:val="0094549A"/>
    <w:rsid w:val="00973B3A"/>
    <w:rsid w:val="00A27BF6"/>
    <w:rsid w:val="00A6665D"/>
    <w:rsid w:val="00A756D4"/>
    <w:rsid w:val="00BE4793"/>
    <w:rsid w:val="00C122B3"/>
    <w:rsid w:val="00C46FDA"/>
    <w:rsid w:val="00D515AD"/>
    <w:rsid w:val="00D65089"/>
    <w:rsid w:val="00E2259D"/>
    <w:rsid w:val="00E2478A"/>
    <w:rsid w:val="00EB0780"/>
    <w:rsid w:val="00EF3805"/>
    <w:rsid w:val="00F0631D"/>
    <w:rsid w:val="00F55DD2"/>
    <w:rsid w:val="00F857CD"/>
    <w:rsid w:val="00FC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E4E4627-5588-4482-A028-EAD9BB821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972FF091-E91E-453F-86A9-33D62E60F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Шульгина Кристина Сергеевна</cp:lastModifiedBy>
  <cp:revision>12</cp:revision>
  <dcterms:created xsi:type="dcterms:W3CDTF">2025-08-06T01:22:00Z</dcterms:created>
  <dcterms:modified xsi:type="dcterms:W3CDTF">2025-11-28T02:31:00Z</dcterms:modified>
</cp:coreProperties>
</file>